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440"/>
        <w:gridCol w:w="1395"/>
        <w:gridCol w:w="1559"/>
        <w:gridCol w:w="3186"/>
      </w:tblGrid>
      <w:tr w:rsidR="004B53C6" w:rsidTr="002F0504">
        <w:trPr>
          <w:cantSplit/>
        </w:trPr>
        <w:tc>
          <w:tcPr>
            <w:tcW w:w="3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Thema:</w:t>
            </w:r>
          </w:p>
        </w:tc>
        <w:tc>
          <w:tcPr>
            <w:tcW w:w="61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</w:tr>
      <w:tr w:rsidR="004B53C6" w:rsidTr="002F0504">
        <w:trPr>
          <w:cantSplit/>
        </w:trPr>
        <w:tc>
          <w:tcPr>
            <w:tcW w:w="3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Ort:</w:t>
            </w:r>
            <w:bookmarkStart w:id="0" w:name="_GoBack"/>
            <w:bookmarkEnd w:id="0"/>
          </w:p>
        </w:tc>
        <w:tc>
          <w:tcPr>
            <w:tcW w:w="61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</w:tr>
      <w:tr w:rsidR="004B53C6" w:rsidTr="002F0504">
        <w:trPr>
          <w:cantSplit/>
        </w:trPr>
        <w:tc>
          <w:tcPr>
            <w:tcW w:w="3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Datum, Zeit:</w:t>
            </w:r>
          </w:p>
        </w:tc>
        <w:tc>
          <w:tcPr>
            <w:tcW w:w="61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</w:tr>
      <w:tr w:rsidR="004B53C6" w:rsidTr="002F0504">
        <w:trPr>
          <w:cantSplit/>
        </w:trPr>
        <w:tc>
          <w:tcPr>
            <w:tcW w:w="3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Leitung:</w:t>
            </w:r>
          </w:p>
        </w:tc>
        <w:tc>
          <w:tcPr>
            <w:tcW w:w="614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</w:tr>
      <w:tr w:rsidR="004B53C6" w:rsidTr="002F0504">
        <w:trPr>
          <w:cantSplit/>
        </w:trPr>
        <w:tc>
          <w:tcPr>
            <w:tcW w:w="3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Verteiler:</w:t>
            </w:r>
          </w:p>
        </w:tc>
        <w:tc>
          <w:tcPr>
            <w:tcW w:w="61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</w:tr>
      <w:tr w:rsidR="004B53C6" w:rsidTr="002F0504">
        <w:trPr>
          <w:cantSplit/>
        </w:trPr>
        <w:tc>
          <w:tcPr>
            <w:tcW w:w="3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Protokollführung:</w:t>
            </w:r>
          </w:p>
        </w:tc>
        <w:tc>
          <w:tcPr>
            <w:tcW w:w="61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</w:tr>
      <w:tr w:rsidR="004B53C6" w:rsidTr="002F0504">
        <w:trPr>
          <w:cantSplit/>
          <w:trHeight w:val="293"/>
        </w:trPr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  <w:b/>
              </w:rPr>
            </w:pPr>
          </w:p>
        </w:tc>
        <w:tc>
          <w:tcPr>
            <w:tcW w:w="6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  <w:b/>
              </w:rPr>
            </w:pPr>
          </w:p>
        </w:tc>
      </w:tr>
      <w:tr w:rsidR="004B53C6" w:rsidTr="002F0504">
        <w:trPr>
          <w:cantSplit/>
          <w:trHeight w:val="511"/>
        </w:trPr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  <w:u w:val="single"/>
              </w:rPr>
            </w:pPr>
            <w:r w:rsidRPr="00AC3040">
              <w:rPr>
                <w:rFonts w:ascii="Arial" w:hAnsi="Arial"/>
                <w:u w:val="single"/>
              </w:rPr>
              <w:t>Teilnehmer</w:t>
            </w:r>
            <w:r>
              <w:rPr>
                <w:rFonts w:ascii="Arial" w:hAnsi="Arial"/>
                <w:u w:val="single"/>
              </w:rPr>
              <w:t>(i</w:t>
            </w:r>
            <w:r w:rsidRPr="00AC3040">
              <w:rPr>
                <w:rFonts w:ascii="Arial" w:hAnsi="Arial"/>
                <w:u w:val="single"/>
              </w:rPr>
              <w:t>nnen</w:t>
            </w:r>
            <w:r>
              <w:rPr>
                <w:rFonts w:ascii="Arial" w:hAnsi="Arial"/>
                <w:u w:val="single"/>
              </w:rPr>
              <w:t>)</w:t>
            </w:r>
            <w:r w:rsidRPr="00AC3040">
              <w:rPr>
                <w:rFonts w:ascii="Arial" w:hAnsi="Arial"/>
                <w:u w:val="single"/>
              </w:rPr>
              <w:t>:</w:t>
            </w:r>
          </w:p>
        </w:tc>
        <w:tc>
          <w:tcPr>
            <w:tcW w:w="6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  <w:u w:val="single"/>
              </w:rPr>
            </w:pPr>
          </w:p>
        </w:tc>
      </w:tr>
      <w:tr w:rsidR="004B53C6" w:rsidTr="002F0504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Abt./Firma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Name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r w:rsidRPr="00AC3040">
              <w:rPr>
                <w:rFonts w:ascii="Arial" w:hAnsi="Arial"/>
              </w:rPr>
              <w:t>anwesend?</w:t>
            </w:r>
          </w:p>
        </w:tc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proofErr w:type="spellStart"/>
            <w:r w:rsidRPr="00AC3040">
              <w:rPr>
                <w:rFonts w:ascii="Arial" w:hAnsi="Arial"/>
              </w:rPr>
              <w:t>VertreterIn</w:t>
            </w:r>
            <w:proofErr w:type="spellEnd"/>
          </w:p>
        </w:tc>
      </w:tr>
      <w:tr w:rsidR="004B53C6" w:rsidTr="002F0504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sdt>
              <w:sdtPr>
                <w:rPr>
                  <w:rFonts w:ascii="Arial" w:hAnsi="Arial"/>
                </w:rPr>
                <w:id w:val="1558510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53C6" w:rsidTr="002F0504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  <w:sdt>
          <w:sdtPr>
            <w:rPr>
              <w:rFonts w:ascii="Arial" w:hAnsi="Arial"/>
            </w:rPr>
            <w:id w:val="630830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:rsidR="004B53C6" w:rsidRPr="00AC3040" w:rsidRDefault="004B53C6" w:rsidP="002F0504">
                <w:pPr>
                  <w:spacing w:before="60" w:after="60"/>
                  <w:jc w:val="center"/>
                  <w:rPr>
                    <w:rFonts w:ascii="Arial" w:hAnsi="Arial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53C6" w:rsidTr="002F0504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rPr>
                <w:rFonts w:ascii="Arial" w:hAnsi="Arial"/>
              </w:rPr>
            </w:pPr>
          </w:p>
        </w:tc>
        <w:sdt>
          <w:sdtPr>
            <w:rPr>
              <w:rFonts w:ascii="Arial" w:hAnsi="Arial"/>
            </w:rPr>
            <w:id w:val="876739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:rsidR="004B53C6" w:rsidRPr="00AC3040" w:rsidRDefault="004B53C6" w:rsidP="002F0504">
                <w:pPr>
                  <w:spacing w:before="60" w:after="60"/>
                  <w:jc w:val="center"/>
                  <w:rPr>
                    <w:rFonts w:ascii="Arial" w:hAnsi="Arial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AC3040" w:rsidRDefault="004B53C6" w:rsidP="002F0504">
            <w:pPr>
              <w:spacing w:before="6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:rsidR="004B53C6" w:rsidRDefault="004B53C6" w:rsidP="004B53C6">
      <w:pPr>
        <w:rPr>
          <w:rFonts w:ascii="Arial" w:hAnsi="Arial"/>
          <w:b/>
          <w:sz w:val="22"/>
        </w:rPr>
      </w:pPr>
    </w:p>
    <w:p w:rsidR="004B53C6" w:rsidRDefault="004B53C6" w:rsidP="004B53C6">
      <w:pPr>
        <w:outlineLvl w:val="0"/>
        <w:rPr>
          <w:rFonts w:ascii="Arial" w:hAnsi="Arial"/>
          <w:b/>
          <w:sz w:val="22"/>
          <w:u w:val="single"/>
        </w:rPr>
      </w:pPr>
    </w:p>
    <w:p w:rsidR="004B53C6" w:rsidRPr="004271CC" w:rsidRDefault="004B53C6" w:rsidP="004B53C6">
      <w:pPr>
        <w:outlineLvl w:val="0"/>
        <w:rPr>
          <w:rFonts w:ascii="Arial" w:hAnsi="Arial"/>
          <w:b/>
          <w:sz w:val="22"/>
          <w:u w:val="single"/>
        </w:rPr>
      </w:pPr>
      <w:r w:rsidRPr="004271CC">
        <w:rPr>
          <w:rFonts w:ascii="Arial" w:hAnsi="Arial"/>
          <w:b/>
          <w:sz w:val="22"/>
          <w:u w:val="single"/>
        </w:rPr>
        <w:t>Agenda</w:t>
      </w:r>
    </w:p>
    <w:p w:rsidR="004B53C6" w:rsidRDefault="004B53C6" w:rsidP="004B53C6">
      <w:pPr>
        <w:pStyle w:val="Listenabsatz"/>
        <w:numPr>
          <w:ilvl w:val="0"/>
          <w:numId w:val="3"/>
        </w:numPr>
        <w:outlineLvl w:val="0"/>
        <w:rPr>
          <w:rFonts w:ascii="Arial" w:hAnsi="Arial"/>
          <w:sz w:val="22"/>
        </w:rPr>
      </w:pPr>
      <w:r>
        <w:rPr>
          <w:rFonts w:ascii="Arial" w:hAnsi="Arial"/>
          <w:sz w:val="22"/>
        </w:rPr>
        <w:t>Punkt 1</w:t>
      </w:r>
    </w:p>
    <w:p w:rsidR="004B53C6" w:rsidRDefault="004B53C6" w:rsidP="004B53C6">
      <w:pPr>
        <w:pStyle w:val="Listenabsatz"/>
        <w:numPr>
          <w:ilvl w:val="0"/>
          <w:numId w:val="3"/>
        </w:numPr>
        <w:outlineLvl w:val="0"/>
        <w:rPr>
          <w:rFonts w:ascii="Arial" w:hAnsi="Arial"/>
          <w:sz w:val="22"/>
        </w:rPr>
      </w:pPr>
      <w:r>
        <w:rPr>
          <w:rFonts w:ascii="Arial" w:hAnsi="Arial"/>
          <w:sz w:val="22"/>
        </w:rPr>
        <w:t>Punkt 2</w:t>
      </w:r>
    </w:p>
    <w:p w:rsidR="004B53C6" w:rsidRDefault="004B53C6" w:rsidP="004B53C6">
      <w:pPr>
        <w:pStyle w:val="Listenabsatz"/>
        <w:numPr>
          <w:ilvl w:val="0"/>
          <w:numId w:val="3"/>
        </w:numPr>
        <w:outlineLvl w:val="0"/>
        <w:rPr>
          <w:rFonts w:ascii="Arial" w:hAnsi="Arial"/>
          <w:sz w:val="22"/>
        </w:rPr>
      </w:pPr>
      <w:r>
        <w:rPr>
          <w:rFonts w:ascii="Arial" w:hAnsi="Arial"/>
          <w:sz w:val="22"/>
        </w:rPr>
        <w:t>Punkt 3</w:t>
      </w:r>
    </w:p>
    <w:p w:rsidR="004B53C6" w:rsidRPr="0092623A" w:rsidRDefault="004B53C6" w:rsidP="004B53C6">
      <w:pPr>
        <w:pStyle w:val="Listenabsatz"/>
        <w:numPr>
          <w:ilvl w:val="0"/>
          <w:numId w:val="3"/>
        </w:numPr>
        <w:outlineLvl w:val="0"/>
        <w:rPr>
          <w:rFonts w:ascii="Arial" w:hAnsi="Arial"/>
          <w:sz w:val="22"/>
        </w:rPr>
      </w:pPr>
    </w:p>
    <w:p w:rsidR="004B53C6" w:rsidRPr="004271CC" w:rsidRDefault="004B53C6" w:rsidP="004B53C6">
      <w:pPr>
        <w:rPr>
          <w:rFonts w:ascii="Arial" w:hAnsi="Arial"/>
          <w:b/>
          <w:sz w:val="22"/>
        </w:rPr>
      </w:pPr>
    </w:p>
    <w:p w:rsidR="004B53C6" w:rsidRPr="004271CC" w:rsidRDefault="004B53C6" w:rsidP="004B53C6">
      <w:pPr>
        <w:outlineLvl w:val="0"/>
        <w:rPr>
          <w:rFonts w:ascii="Arial" w:hAnsi="Arial"/>
          <w:b/>
          <w:sz w:val="22"/>
          <w:u w:val="single"/>
        </w:rPr>
      </w:pPr>
      <w:r w:rsidRPr="004271CC">
        <w:rPr>
          <w:rFonts w:ascii="Arial" w:hAnsi="Arial"/>
          <w:b/>
          <w:sz w:val="22"/>
          <w:u w:val="single"/>
        </w:rPr>
        <w:t>Ergebnisse</w:t>
      </w:r>
    </w:p>
    <w:p w:rsidR="004B53C6" w:rsidRPr="00537908" w:rsidRDefault="004B53C6" w:rsidP="004B53C6">
      <w:pPr>
        <w:outlineLvl w:val="0"/>
        <w:rPr>
          <w:rFonts w:ascii="Arial" w:hAnsi="Arial"/>
          <w:b/>
          <w:sz w:val="16"/>
          <w:szCs w:val="16"/>
          <w:u w:val="single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84"/>
        <w:gridCol w:w="5670"/>
        <w:gridCol w:w="1701"/>
        <w:gridCol w:w="920"/>
      </w:tblGrid>
      <w:tr w:rsidR="004B53C6" w:rsidTr="002F0504">
        <w:trPr>
          <w:trHeight w:val="255"/>
          <w:tblHeader/>
        </w:trPr>
        <w:tc>
          <w:tcPr>
            <w:tcW w:w="9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accent3"/>
          </w:tcPr>
          <w:p w:rsidR="004B53C6" w:rsidRPr="00747215" w:rsidRDefault="004B53C6" w:rsidP="002F0504">
            <w:pPr>
              <w:keepLines/>
              <w:spacing w:before="60" w:after="60"/>
              <w:rPr>
                <w:rFonts w:ascii="Arial" w:hAnsi="Arial"/>
                <w:b/>
              </w:rPr>
            </w:pPr>
            <w:r w:rsidRPr="00E148D2">
              <w:rPr>
                <w:rFonts w:ascii="Arial" w:hAnsi="Arial"/>
                <w:b/>
                <w:color w:val="FFFFFF" w:themeColor="background1"/>
              </w:rPr>
              <w:t>Themen</w:t>
            </w:r>
          </w:p>
        </w:tc>
      </w:tr>
      <w:tr w:rsidR="004B53C6" w:rsidTr="002F05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blHeader/>
        </w:trPr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380A29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 w:rsidRPr="00380A29">
              <w:rPr>
                <w:rFonts w:ascii="Arial" w:hAnsi="Arial"/>
                <w:b/>
              </w:rPr>
              <w:t>Nr.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380A29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 w:rsidRPr="00380A29">
              <w:rPr>
                <w:rFonts w:ascii="Arial" w:hAnsi="Arial"/>
                <w:b/>
              </w:rPr>
              <w:t>Art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380A29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Beschreibung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2E2E2" w:themeFill="text2"/>
          </w:tcPr>
          <w:p w:rsidR="004B53C6" w:rsidRPr="00380A29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Verantwortlich/ </w:t>
            </w:r>
            <w:r>
              <w:rPr>
                <w:rFonts w:ascii="Arial" w:hAnsi="Arial"/>
                <w:b/>
              </w:rPr>
              <w:br/>
              <w:t>Betroffen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text2"/>
          </w:tcPr>
          <w:p w:rsidR="004B53C6" w:rsidRPr="00380A29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 w:rsidRPr="00380A29">
              <w:rPr>
                <w:rFonts w:ascii="Arial" w:hAnsi="Arial"/>
                <w:b/>
              </w:rPr>
              <w:t>Termin</w:t>
            </w:r>
          </w:p>
        </w:tc>
      </w:tr>
      <w:tr w:rsidR="004B53C6" w:rsidRPr="00E4442F" w:rsidTr="002F05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957EFF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 w:rsidRPr="00957EFF">
              <w:rPr>
                <w:rFonts w:ascii="Arial" w:hAnsi="Arial"/>
                <w:b/>
              </w:rPr>
              <w:t>I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5B629C" w:rsidRDefault="004B53C6" w:rsidP="002F0504">
            <w:pPr>
              <w:keepLines/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Thema</w:t>
            </w:r>
          </w:p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Erklärung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4B53C6" w:rsidRPr="00E4442F" w:rsidTr="002F05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957EFF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 w:rsidRPr="00957EFF">
              <w:rPr>
                <w:rFonts w:ascii="Arial" w:hAnsi="Arial"/>
                <w:b/>
              </w:rPr>
              <w:t>II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5B629C" w:rsidRDefault="004B53C6" w:rsidP="002F0504">
            <w:pPr>
              <w:keepLines/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Thema</w:t>
            </w:r>
          </w:p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Erklärung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4B53C6" w:rsidRPr="00E4442F" w:rsidTr="002F05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957EFF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 w:rsidRPr="00957EFF">
              <w:rPr>
                <w:rFonts w:ascii="Arial" w:hAnsi="Arial"/>
                <w:b/>
              </w:rPr>
              <w:t>III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EE2BEA" w:rsidRDefault="004B53C6" w:rsidP="002F0504">
            <w:pPr>
              <w:keepLines/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Thema</w:t>
            </w:r>
          </w:p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Erklärung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4B53C6" w:rsidRPr="00E4442F" w:rsidTr="002F050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957EFF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  <w:b/>
              </w:rPr>
            </w:pPr>
            <w:r w:rsidRPr="00957EFF">
              <w:rPr>
                <w:rFonts w:ascii="Arial" w:hAnsi="Arial"/>
                <w:b/>
              </w:rPr>
              <w:t>IV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887CF0" w:rsidRDefault="004B53C6" w:rsidP="002F0504">
            <w:pPr>
              <w:keepLines/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Thema</w:t>
            </w:r>
          </w:p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Erklärung</w:t>
            </w:r>
          </w:p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</w:p>
          <w:p w:rsidR="004B53C6" w:rsidRDefault="004B53C6" w:rsidP="002F0504">
            <w:pPr>
              <w:keepLines/>
              <w:spacing w:before="60" w:after="60"/>
              <w:rPr>
                <w:rFonts w:ascii="Arial" w:hAnsi="Arial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B53C6" w:rsidRDefault="004B53C6" w:rsidP="002F0504">
            <w:pPr>
              <w:keepLines/>
              <w:spacing w:before="60" w:after="60"/>
              <w:jc w:val="center"/>
              <w:rPr>
                <w:rFonts w:ascii="Arial" w:hAnsi="Arial"/>
              </w:rPr>
            </w:pPr>
          </w:p>
        </w:tc>
      </w:tr>
    </w:tbl>
    <w:p w:rsidR="004B53C6" w:rsidRDefault="004B53C6" w:rsidP="004B53C6">
      <w:pPr>
        <w:keepLines/>
        <w:jc w:val="center"/>
        <w:rPr>
          <w:rFonts w:ascii="Arial" w:hAnsi="Arial"/>
          <w:sz w:val="24"/>
        </w:rPr>
      </w:pPr>
    </w:p>
    <w:p w:rsidR="004B53C6" w:rsidRDefault="004B53C6" w:rsidP="004B53C6">
      <w:pPr>
        <w:keepLines/>
        <w:jc w:val="center"/>
        <w:rPr>
          <w:rFonts w:ascii="Arial" w:hAnsi="Arial"/>
          <w:sz w:val="24"/>
        </w:rPr>
      </w:pPr>
    </w:p>
    <w:p w:rsidR="004B53C6" w:rsidRPr="00721EE8" w:rsidRDefault="004B53C6" w:rsidP="004B53C6">
      <w:pPr>
        <w:keepLines/>
        <w:jc w:val="center"/>
        <w:rPr>
          <w:rFonts w:ascii="Arial" w:hAnsi="Arial"/>
          <w:sz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1418"/>
        <w:gridCol w:w="6901"/>
      </w:tblGrid>
      <w:tr w:rsidR="004B53C6" w:rsidRPr="004C2B67" w:rsidTr="002F0504">
        <w:trPr>
          <w:cantSplit/>
          <w:jc w:val="center"/>
        </w:trPr>
        <w:tc>
          <w:tcPr>
            <w:tcW w:w="8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 w:themeFill="accent4"/>
          </w:tcPr>
          <w:p w:rsidR="004B53C6" w:rsidRPr="003C397B" w:rsidRDefault="004B53C6" w:rsidP="002F0504">
            <w:pPr>
              <w:spacing w:before="60" w:after="60"/>
              <w:rPr>
                <w:rFonts w:ascii="Arial" w:hAnsi="Arial"/>
                <w:b/>
                <w:sz w:val="18"/>
                <w:szCs w:val="18"/>
              </w:rPr>
            </w:pPr>
            <w:r w:rsidRPr="003C397B">
              <w:rPr>
                <w:rFonts w:ascii="Arial" w:hAnsi="Arial"/>
                <w:b/>
                <w:sz w:val="18"/>
                <w:szCs w:val="18"/>
              </w:rPr>
              <w:t>Legende</w:t>
            </w:r>
          </w:p>
        </w:tc>
      </w:tr>
      <w:tr w:rsidR="004B53C6" w:rsidRPr="004C2B67" w:rsidTr="002F0504">
        <w:trPr>
          <w:cantSplit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accent3"/>
          </w:tcPr>
          <w:p w:rsidR="004B53C6" w:rsidRPr="00F12972" w:rsidRDefault="004B53C6" w:rsidP="002F0504">
            <w:pPr>
              <w:spacing w:before="60" w:after="6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F12972">
              <w:rPr>
                <w:rFonts w:ascii="Arial" w:hAnsi="Arial"/>
                <w:b/>
                <w:sz w:val="18"/>
                <w:szCs w:val="18"/>
              </w:rPr>
              <w:t>Art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accent3"/>
          </w:tcPr>
          <w:p w:rsidR="004B53C6" w:rsidRPr="00F12972" w:rsidRDefault="004B53C6" w:rsidP="002F0504">
            <w:pPr>
              <w:spacing w:before="60" w:after="6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F12972">
              <w:rPr>
                <w:rFonts w:ascii="Arial" w:hAnsi="Arial"/>
                <w:b/>
                <w:sz w:val="18"/>
                <w:szCs w:val="18"/>
              </w:rPr>
              <w:t>Langform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accent3"/>
          </w:tcPr>
          <w:p w:rsidR="004B53C6" w:rsidRPr="00F12972" w:rsidRDefault="004B53C6" w:rsidP="002F0504">
            <w:pPr>
              <w:spacing w:before="60" w:after="6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F12972">
              <w:rPr>
                <w:rFonts w:ascii="Arial" w:hAnsi="Arial"/>
                <w:b/>
                <w:sz w:val="18"/>
                <w:szCs w:val="18"/>
              </w:rPr>
              <w:t>Beschreibung</w:t>
            </w:r>
          </w:p>
        </w:tc>
      </w:tr>
      <w:tr w:rsidR="004B53C6" w:rsidRPr="004C2B67" w:rsidTr="002F0504">
        <w:trPr>
          <w:cantSplit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Aktion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Umfang der Aktion ist immer begrenzt und verpflichtend.</w:t>
            </w:r>
          </w:p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Die Festlegung der Aktion erfordert immer die Zustimm</w:t>
            </w:r>
            <w:r>
              <w:rPr>
                <w:rFonts w:ascii="Arial" w:hAnsi="Arial"/>
                <w:sz w:val="18"/>
                <w:szCs w:val="18"/>
              </w:rPr>
              <w:t>ung</w:t>
            </w:r>
            <w:r w:rsidRPr="004C2B67">
              <w:rPr>
                <w:rFonts w:ascii="Arial" w:hAnsi="Arial"/>
                <w:sz w:val="18"/>
                <w:szCs w:val="18"/>
              </w:rPr>
              <w:t xml:space="preserve"> des Betroffenen (nicht Anwesenden darf nicht einfach eine Aufgabe zugewiesen werden).</w:t>
            </w:r>
          </w:p>
        </w:tc>
      </w:tr>
      <w:tr w:rsidR="004B53C6" w:rsidRPr="004C2B67" w:rsidTr="002F0504">
        <w:trPr>
          <w:cantSplit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lastRenderedPageBreak/>
              <w:t>B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Beschluss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Ein Beschluss ist für alle verbindlich.</w:t>
            </w:r>
          </w:p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Er erfordert die Einigung aller Beteiligten.</w:t>
            </w:r>
          </w:p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Die Kosten und der Arbeitsumfang lassen sich nicht begrenzen oder sind gleich Null.</w:t>
            </w:r>
          </w:p>
        </w:tc>
      </w:tr>
      <w:tr w:rsidR="004B53C6" w:rsidRPr="004C2B67" w:rsidTr="002F0504">
        <w:trPr>
          <w:cantSplit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Empfehlung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Eine Empfehlung wird ausgesprochen, wenn der Betroffene nicht anwesend ist oder wenn sich die Beteiligten nicht auf einen Beschluss oder eine Aktion einigen können.</w:t>
            </w:r>
          </w:p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Eine Empfehlung darf einseitig ausgesprochen werden.</w:t>
            </w:r>
          </w:p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Sie erfordert keine Einigung und ist nicht verpflichtend.</w:t>
            </w:r>
          </w:p>
        </w:tc>
      </w:tr>
      <w:tr w:rsidR="004B53C6" w:rsidRPr="004C2B67" w:rsidTr="002F0504">
        <w:trPr>
          <w:cantSplit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F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Feststellung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Eine Feststellung gibt Tatbestände, Sachverhalte und persönliche Sichtweisen einzelner Beteiligter wieder.</w:t>
            </w:r>
          </w:p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Eine Feststellung darf einseitig ausgesprochen werden.</w:t>
            </w:r>
          </w:p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Sie erfordert keine Einigung und ist nicht verpflichtend.</w:t>
            </w:r>
          </w:p>
        </w:tc>
      </w:tr>
      <w:tr w:rsidR="004B53C6" w:rsidRPr="004C2B67" w:rsidTr="002F0504">
        <w:trPr>
          <w:cantSplit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Offen</w:t>
            </w:r>
          </w:p>
        </w:tc>
        <w:tc>
          <w:tcPr>
            <w:tcW w:w="6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53C6" w:rsidRPr="004C2B67" w:rsidRDefault="004B53C6" w:rsidP="002F0504">
            <w:pPr>
              <w:rPr>
                <w:rFonts w:ascii="Arial" w:hAnsi="Arial"/>
                <w:sz w:val="18"/>
                <w:szCs w:val="18"/>
              </w:rPr>
            </w:pPr>
            <w:r w:rsidRPr="004C2B67">
              <w:rPr>
                <w:rFonts w:ascii="Arial" w:hAnsi="Arial"/>
                <w:sz w:val="18"/>
                <w:szCs w:val="18"/>
              </w:rPr>
              <w:t>Offene</w:t>
            </w:r>
            <w:r>
              <w:rPr>
                <w:rFonts w:ascii="Arial" w:hAnsi="Arial"/>
                <w:sz w:val="18"/>
                <w:szCs w:val="18"/>
              </w:rPr>
              <w:t>r</w:t>
            </w:r>
            <w:r w:rsidRPr="004C2B67">
              <w:rPr>
                <w:rFonts w:ascii="Arial" w:hAnsi="Arial"/>
                <w:sz w:val="18"/>
                <w:szCs w:val="18"/>
              </w:rPr>
              <w:t xml:space="preserve"> Punkt, de</w:t>
            </w:r>
            <w:r>
              <w:rPr>
                <w:rFonts w:ascii="Arial" w:hAnsi="Arial"/>
                <w:sz w:val="18"/>
                <w:szCs w:val="18"/>
              </w:rPr>
              <w:t>r</w:t>
            </w:r>
            <w:r w:rsidRPr="004C2B67">
              <w:rPr>
                <w:rFonts w:ascii="Arial" w:hAnsi="Arial"/>
                <w:sz w:val="18"/>
                <w:szCs w:val="18"/>
              </w:rPr>
              <w:t xml:space="preserve"> beim nächsten Meeting geklärt werden soll</w:t>
            </w:r>
          </w:p>
        </w:tc>
      </w:tr>
    </w:tbl>
    <w:p w:rsidR="004B53C6" w:rsidRDefault="004B53C6" w:rsidP="004B53C6">
      <w:pPr>
        <w:rPr>
          <w:rFonts w:ascii="Arial" w:hAnsi="Arial"/>
          <w:b/>
          <w:sz w:val="24"/>
        </w:rPr>
      </w:pPr>
    </w:p>
    <w:p w:rsidR="004B53C6" w:rsidRDefault="004B53C6" w:rsidP="004B53C6">
      <w:pPr>
        <w:rPr>
          <w:rFonts w:ascii="Arial" w:hAnsi="Arial"/>
          <w:b/>
          <w:sz w:val="24"/>
        </w:rPr>
      </w:pPr>
    </w:p>
    <w:p w:rsidR="004B53C6" w:rsidRDefault="004B53C6" w:rsidP="004B53C6">
      <w:pPr>
        <w:rPr>
          <w:rFonts w:ascii="Arial" w:hAnsi="Arial"/>
          <w:b/>
          <w:sz w:val="24"/>
        </w:rPr>
      </w:pPr>
    </w:p>
    <w:p w:rsidR="004B53C6" w:rsidRPr="00AC3040" w:rsidRDefault="004B53C6" w:rsidP="004B53C6">
      <w:pPr>
        <w:rPr>
          <w:rFonts w:ascii="Arial" w:hAnsi="Arial"/>
          <w:b/>
        </w:rPr>
      </w:pPr>
      <w:r w:rsidRPr="00AC3040">
        <w:rPr>
          <w:rFonts w:ascii="Arial" w:hAnsi="Arial"/>
        </w:rPr>
        <w:t xml:space="preserve">Das vorliegende Protokoll stellt eine Zusammenfassung der besprochenen Themen dar. Änderungen oder Ergänzungen teilen Sie bitte dem Protokollführer </w:t>
      </w:r>
      <w:r w:rsidRPr="00AC3040">
        <w:rPr>
          <w:rFonts w:ascii="Arial" w:hAnsi="Arial"/>
          <w:b/>
        </w:rPr>
        <w:t xml:space="preserve">innerhalb der nächsten drei Werktage </w:t>
      </w:r>
      <w:r w:rsidRPr="00AC3040">
        <w:rPr>
          <w:rFonts w:ascii="Arial" w:hAnsi="Arial"/>
        </w:rPr>
        <w:t>mit. Danach gilt das Protokoll als genehmigt.</w:t>
      </w:r>
    </w:p>
    <w:p w:rsidR="004B53C6" w:rsidRDefault="004B53C6" w:rsidP="004B53C6">
      <w:pPr>
        <w:rPr>
          <w:rFonts w:ascii="Arial" w:hAnsi="Arial"/>
          <w:b/>
          <w:sz w:val="22"/>
        </w:rPr>
      </w:pPr>
    </w:p>
    <w:p w:rsidR="004B53C6" w:rsidRDefault="004B53C6" w:rsidP="004B53C6">
      <w:pPr>
        <w:rPr>
          <w:rFonts w:ascii="Arial" w:hAnsi="Arial"/>
          <w:b/>
          <w:sz w:val="22"/>
        </w:rPr>
      </w:pPr>
    </w:p>
    <w:p w:rsidR="004B53C6" w:rsidRDefault="004B53C6" w:rsidP="004B53C6">
      <w:pPr>
        <w:rPr>
          <w:rFonts w:ascii="Arial" w:hAnsi="Arial"/>
          <w:b/>
          <w:sz w:val="22"/>
        </w:rPr>
      </w:pPr>
    </w:p>
    <w:p w:rsidR="004B53C6" w:rsidRPr="000509E2" w:rsidRDefault="004B53C6" w:rsidP="004B53C6">
      <w:pPr>
        <w:pStyle w:val="Fuzeile"/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Wien</w:t>
      </w:r>
      <w:r w:rsidRPr="000509E2">
        <w:rPr>
          <w:rFonts w:ascii="Arial" w:hAnsi="Arial"/>
          <w:b/>
          <w:sz w:val="22"/>
        </w:rPr>
        <w:t xml:space="preserve">, </w:t>
      </w:r>
      <w:r w:rsidRPr="000509E2">
        <w:rPr>
          <w:rFonts w:ascii="Arial" w:hAnsi="Arial"/>
          <w:b/>
        </w:rPr>
        <w:fldChar w:fldCharType="begin"/>
      </w:r>
      <w:r w:rsidRPr="000509E2">
        <w:rPr>
          <w:rFonts w:ascii="Arial" w:hAnsi="Arial"/>
          <w:b/>
        </w:rPr>
        <w:instrText xml:space="preserve"> DATE \@ "dd.MM.yyyy" </w:instrText>
      </w:r>
      <w:r w:rsidRPr="000509E2"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19.06.2019</w:t>
      </w:r>
      <w:r w:rsidRPr="000509E2">
        <w:rPr>
          <w:rFonts w:ascii="Arial" w:hAnsi="Arial"/>
          <w:b/>
        </w:rPr>
        <w:fldChar w:fldCharType="end"/>
      </w:r>
      <w:r w:rsidRPr="000509E2">
        <w:rPr>
          <w:rFonts w:ascii="Arial" w:hAnsi="Arial"/>
          <w:b/>
        </w:rPr>
        <w:t xml:space="preserve"> </w:t>
      </w:r>
    </w:p>
    <w:p w:rsidR="004B53C6" w:rsidRPr="002D00B3" w:rsidRDefault="004B53C6" w:rsidP="004B53C6">
      <w:pPr>
        <w:rPr>
          <w:rFonts w:ascii="Arial" w:hAnsi="Arial"/>
          <w:b/>
        </w:rPr>
      </w:pPr>
      <w:r>
        <w:rPr>
          <w:rFonts w:ascii="Arial" w:hAnsi="Arial"/>
          <w:b/>
        </w:rPr>
        <w:t>[Name Protokollführer]</w:t>
      </w:r>
    </w:p>
    <w:p w:rsidR="00F12304" w:rsidRDefault="00F12304"/>
    <w:sectPr w:rsidR="00F12304" w:rsidSect="00A37A3B">
      <w:headerReference w:type="default" r:id="rId5"/>
      <w:pgSz w:w="11906" w:h="16838"/>
      <w:pgMar w:top="1843" w:right="1417" w:bottom="1134" w:left="1417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1CC" w:rsidRPr="00B30442" w:rsidRDefault="004B53C6" w:rsidP="004271CC">
    <w:pPr>
      <w:pStyle w:val="Kopfzeile"/>
      <w:pBdr>
        <w:bottom w:val="single" w:sz="4" w:space="1" w:color="auto"/>
      </w:pBdr>
      <w:rPr>
        <w:rFonts w:ascii="Arial" w:hAnsi="Arial"/>
        <w:color w:val="808080" w:themeColor="background1" w:themeShade="80"/>
      </w:rPr>
    </w:pPr>
    <w:r w:rsidRPr="00B30442">
      <w:rPr>
        <w:rFonts w:ascii="Arial" w:hAnsi="Arial"/>
        <w:b/>
        <w:color w:val="808080" w:themeColor="background1" w:themeShade="80"/>
        <w:sz w:val="24"/>
      </w:rPr>
      <w:t>Protokoll</w:t>
    </w:r>
    <w:r>
      <w:rPr>
        <w:rFonts w:ascii="Arial" w:hAnsi="Arial"/>
        <w:b/>
        <w:color w:val="808080" w:themeColor="background1" w:themeShade="80"/>
        <w:sz w:val="24"/>
      </w:rPr>
      <w:tab/>
    </w:r>
    <w:r>
      <w:rPr>
        <w:rFonts w:ascii="Arial" w:hAnsi="Arial"/>
        <w:b/>
        <w:color w:val="808080" w:themeColor="background1" w:themeShade="80"/>
        <w:sz w:val="24"/>
      </w:rPr>
      <w:tab/>
    </w:r>
    <w:r>
      <w:rPr>
        <w:rFonts w:ascii="Arial" w:hAnsi="Arial"/>
        <w:noProof/>
        <w:color w:val="808080" w:themeColor="background1" w:themeShade="80"/>
      </w:rPr>
      <w:drawing>
        <wp:inline distT="0" distB="0" distL="0" distR="0" wp14:anchorId="1F23539B" wp14:editId="294B280B">
          <wp:extent cx="1323975" cy="443806"/>
          <wp:effectExtent l="0" t="0" r="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AV-LOGO_print_300dpi_gra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641" cy="4514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C2944"/>
    <w:multiLevelType w:val="multilevel"/>
    <w:tmpl w:val="6AA4A3D8"/>
    <w:styleLink w:val="VAVVorlage1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2A680DB7"/>
    <w:multiLevelType w:val="hybridMultilevel"/>
    <w:tmpl w:val="D30CF3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3C6"/>
    <w:rsid w:val="00443DB6"/>
    <w:rsid w:val="004B53C6"/>
    <w:rsid w:val="00A474B6"/>
    <w:rsid w:val="00F1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B53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VAVVorlage1">
    <w:name w:val="VAV Vorlage1"/>
    <w:uiPriority w:val="99"/>
    <w:rsid w:val="00A474B6"/>
    <w:pPr>
      <w:numPr>
        <w:numId w:val="1"/>
      </w:numPr>
    </w:pPr>
  </w:style>
  <w:style w:type="paragraph" w:styleId="Kopfzeile">
    <w:name w:val="header"/>
    <w:basedOn w:val="Standard"/>
    <w:link w:val="KopfzeileZchn"/>
    <w:rsid w:val="004B53C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4B53C6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Fuzeile">
    <w:name w:val="footer"/>
    <w:basedOn w:val="Standard"/>
    <w:link w:val="FuzeileZchn"/>
    <w:rsid w:val="004B53C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4B53C6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4B5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Vorlage_VAV 1">
      <a:dk1>
        <a:srgbClr val="000000"/>
      </a:dk1>
      <a:lt1>
        <a:srgbClr val="FFFFFF"/>
      </a:lt1>
      <a:dk2>
        <a:srgbClr val="E2E2E2"/>
      </a:dk2>
      <a:lt2>
        <a:srgbClr val="808080"/>
      </a:lt2>
      <a:accent1>
        <a:srgbClr val="D1172F"/>
      </a:accent1>
      <a:accent2>
        <a:srgbClr val="000000"/>
      </a:accent2>
      <a:accent3>
        <a:srgbClr val="808080"/>
      </a:accent3>
      <a:accent4>
        <a:srgbClr val="E2E2E2"/>
      </a:accent4>
      <a:accent5>
        <a:srgbClr val="FED100"/>
      </a:accent5>
      <a:accent6>
        <a:srgbClr val="DF8300"/>
      </a:accent6>
      <a:hlink>
        <a:srgbClr val="000000"/>
      </a:hlink>
      <a:folHlink>
        <a:srgbClr val="808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1521</Characters>
  <Application>Microsoft Office Word</Application>
  <DocSecurity>0</DocSecurity>
  <Lines>138</Lines>
  <Paragraphs>83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ZINSBERGER, Katrin</dc:creator>
  <cp:keywords/>
  <dc:description/>
  <cp:lastModifiedBy>ZINSBERGER, Katrin</cp:lastModifiedBy>
  <cp:revision>1</cp:revision>
  <dcterms:created xsi:type="dcterms:W3CDTF">2019-06-19T09:52:00Z</dcterms:created>
  <dcterms:modified xsi:type="dcterms:W3CDTF">2019-06-19T09:53:00Z</dcterms:modified>
</cp:coreProperties>
</file>